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各报名点所在地资格核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查</w:t>
      </w:r>
      <w:r>
        <w:rPr>
          <w:rFonts w:eastAsia="方正小标宋简体"/>
          <w:color w:val="000000"/>
          <w:sz w:val="36"/>
          <w:szCs w:val="36"/>
        </w:rPr>
        <w:t>部门咨询电话</w:t>
      </w:r>
    </w:p>
    <w:tbl>
      <w:tblPr>
        <w:tblStyle w:val="5"/>
        <w:tblpPr w:leftFromText="180" w:rightFromText="180" w:vertAnchor="text" w:horzAnchor="page" w:tblpX="1458" w:tblpY="116"/>
        <w:tblOverlap w:val="never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1875"/>
        <w:gridCol w:w="4455"/>
        <w:gridCol w:w="487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报名点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核查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核查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核查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省直属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四川省建设岗位培训与执业资格注册中心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成都市武侯区致民路21号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028-63810333转3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四川省交通运输职业资格中心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武侯祠大街180号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028-85525373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四川省水利人才资源开发与档案中心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武侯区双元街99号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028-85061735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成都市青羊区八宝街111号3楼314室、312室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028-86634547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028-86638412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成都市高新区盛和一路66号城南天府大厦4楼408号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028-61887363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成都市蜀锦路68号市政府第四办公区A座913室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028-61882824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自贡市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自贡建筑工程技术学校</w:t>
            </w:r>
          </w:p>
        </w:tc>
        <w:tc>
          <w:tcPr>
            <w:tcW w:w="487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自贡市沿滩新城板仓大道2号，即板仓一医院斜对面</w:t>
            </w:r>
          </w:p>
        </w:tc>
        <w:tc>
          <w:tcPr>
            <w:tcW w:w="21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攀枝花市仁和区三线大道69号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（攀西科技城4楼B区403号）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0812-3378002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攀枝花市交通局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攀枝花市东段888号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0812-2320113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攀枝花市东区临江路湖山巷2号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0812-3339165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泸州市建筑工程管理局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泸州市龙马潭区云台路68号西南商贸城17区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四楼413办公室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0830-2368076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泸州市江阳区酒城大道康城路一段15号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0830-2285263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泸州市江阳区江阳南路248号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0830-3195221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德阳市建筑房地产业联合协会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德阳市岷江西路一段130号建筑业之家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0838-2378567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德阳市泰山南路一段200号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0838-2302546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德阳市庐山南路一段66号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0838-2533511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绵阳市住建委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绵阳市科创区云泉南街2号集中办公区6号楼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0816-2728971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绵阳市交通建设工程质量监督站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绵阳市涪城区剑南路西段71号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0816-2301987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绵阳市涪城区涪滨路北段3号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0816-2862329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广元市嘉陵路北段118号住建局五楼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0839-3260173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广元市交通局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广元市利州区东坝人民路南段78号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0839-3265370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广元市利州区利州东路一段506号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0839-3261952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遂宁市船山区渠河中路663号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0825-2311552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遂宁市船山区明月路88号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0825-2332815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遂宁市船山区遂州中路648号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0825-2711534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内江市城市建设服务中心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内江市东兴区凤栖路432号家和嘉苑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0832-6210212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内江市东兴区兴隆路88号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0832-2275349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内江市东兴区西林街道太白路69号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0832-2063127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乐山市建设工程质量安全监督站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乐山市市中区春华路西段553号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0833-2111969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乐山市市中区嘉祥路701号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0833-2428553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乐山市市中区龙游路东段203号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0833-2428215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南充市顺庆区涪江路政务服务中心二楼住建局窗口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0817-2330162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南充市顺庆区丝绸路248号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0817-2801322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南充市顺庆区北湖路50号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0817-2702537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达州市通川区凤凰大道376号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0818-2143763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达州市通川区来凤路135号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0818-2122387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达州市达川区达川大道一段72号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0818-2650487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巴中市建设岗位培训与执业资格注册中心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巴中市巴州区江北大道中段160号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巴中市巴州区状元桥街346号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0827-5269398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巴中市巴州区江北大道中段37号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0827-7702030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广安市广安区金安大道一段1号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0826-2335562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广安市广安区金安大道上段2号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0826-2333014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广安市广安区水电巷29号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0826-2603115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宜宾市叙州区叙府路西段11号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0831-8234547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宜宾市交通建设工程质量安全站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宜宾市叙州区航天路中段3号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0831-2329943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宜宾市真武路38号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0831-8204072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雅安市雨城区雅州大道456号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0835-2227385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雅安市雨城区宁雅路44号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0835-2611389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雅安市雨城区友谊路26号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0835-2239225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阿坝州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阿坝州住房和城乡建设局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马尔康市绕城路10号州档案馆6楼607室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0837-2821722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阿坝州交通运输局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阿坝州马尔康市崇列街31号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0837-2824807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阿坝州水务局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马尔康市马江街77号州水务局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0837-2823087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甘孜州康定市沿河西路488号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0836-2865065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甘孜州康定市向阳街73号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0836-2813205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甘孜州康定市炉城镇炉城西大街169号州政府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第二办公区4楼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0836-2835505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凉山州西昌市龙眼井街150号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凉山州西昌市商业街二段53号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0834-3225211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凉山州西昌市胜利路124号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0834-3230984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眉山市彭寿街71-16号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眉山市东坡区裴城路1089号B座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028-38113263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眉山市水利局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眉山市东坡区眉州大道西三段121号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028-38166025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土木建筑工程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资阳市住房和城乡建设局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资阳市雁江区松涛路一段284号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028-26633450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资阳市交通运输局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资阳市雁江区娇子大道二段580号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028-26122617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水利工程</w:t>
            </w:r>
          </w:p>
        </w:tc>
        <w:tc>
          <w:tcPr>
            <w:tcW w:w="445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资阳市水务局</w:t>
            </w:r>
          </w:p>
        </w:tc>
        <w:tc>
          <w:tcPr>
            <w:tcW w:w="487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资阳市雁江区新华路北一巷85号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028-26655801</w:t>
            </w:r>
          </w:p>
        </w:tc>
      </w:tr>
    </w:tbl>
    <w:p>
      <w:pPr>
        <w:spacing w:line="40" w:lineRule="exact"/>
      </w:pPr>
    </w:p>
    <w:p/>
    <w:sectPr>
      <w:pgSz w:w="16838" w:h="11906" w:orient="landscape"/>
      <w:pgMar w:top="1588" w:right="2098" w:bottom="1474" w:left="2098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107506CC"/>
    <w:rsid w:val="00627C78"/>
    <w:rsid w:val="00D84933"/>
    <w:rsid w:val="01853E96"/>
    <w:rsid w:val="03DD1CE2"/>
    <w:rsid w:val="068370BD"/>
    <w:rsid w:val="06DE5431"/>
    <w:rsid w:val="0A546FFA"/>
    <w:rsid w:val="0F5E7F19"/>
    <w:rsid w:val="107506CC"/>
    <w:rsid w:val="125515DD"/>
    <w:rsid w:val="165F12B6"/>
    <w:rsid w:val="1820543E"/>
    <w:rsid w:val="1D4A28D1"/>
    <w:rsid w:val="1DE20947"/>
    <w:rsid w:val="270F0AC2"/>
    <w:rsid w:val="2FC932A5"/>
    <w:rsid w:val="2FD26DD0"/>
    <w:rsid w:val="30FD3F2C"/>
    <w:rsid w:val="39320A83"/>
    <w:rsid w:val="3BCD6245"/>
    <w:rsid w:val="42DF5B78"/>
    <w:rsid w:val="4C0063EB"/>
    <w:rsid w:val="4D550D35"/>
    <w:rsid w:val="51BF4B43"/>
    <w:rsid w:val="53250AE5"/>
    <w:rsid w:val="5CD24608"/>
    <w:rsid w:val="5F3C5043"/>
    <w:rsid w:val="5FA72480"/>
    <w:rsid w:val="63F7056A"/>
    <w:rsid w:val="643F42B8"/>
    <w:rsid w:val="65801DBC"/>
    <w:rsid w:val="66200BE0"/>
    <w:rsid w:val="689A52B4"/>
    <w:rsid w:val="69151544"/>
    <w:rsid w:val="69F17DA3"/>
    <w:rsid w:val="6D3833CE"/>
    <w:rsid w:val="74E51C5B"/>
    <w:rsid w:val="76685F07"/>
    <w:rsid w:val="7B3A09C5"/>
    <w:rsid w:val="7C7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7">
    <w:name w:val="大标题"/>
    <w:basedOn w:val="3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1991</Words>
  <Characters>2809</Characters>
  <Lines>0</Lines>
  <Paragraphs>0</Paragraphs>
  <TotalTime>31</TotalTime>
  <ScaleCrop>false</ScaleCrop>
  <LinksUpToDate>false</LinksUpToDate>
  <CharactersWithSpaces>2810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2021-03-18T07:27:00Z</dcterms:created>
  <dc:creator>L§Y</dc:creator>
  <cp:lastModifiedBy>qzuser</cp:lastModifiedBy>
  <dcterms:modified xsi:type="dcterms:W3CDTF">2023-03-01T09:29:53Z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05B81F2E88A04DB2943957A9E04B5191</vt:lpwstr>
  </property>
</Properties>
</file>