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78"/>
        <w:spacing w:before="62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b/>
          <w:bCs/>
        </w:rPr>
        <w:t>附件2</w:t>
      </w:r>
    </w:p>
    <w:p>
      <w:pPr>
        <w:ind w:left="1207" w:right="486" w:hanging="1099"/>
        <w:spacing w:before="109" w:line="245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8"/>
          <w:szCs w:val="28"/>
          <w:b/>
          <w:bCs/>
          <w:spacing w:val="7"/>
        </w:rPr>
        <w:t>贵州省</w:t>
      </w:r>
      <w:r>
        <w:rPr>
          <w:rFonts w:ascii="SimSun" w:hAnsi="SimSun" w:eastAsia="SimSun" w:cs="SimSun"/>
          <w:sz w:val="28"/>
          <w:szCs w:val="28"/>
          <w:b/>
          <w:bCs/>
        </w:rPr>
        <w:t>XX</w:t>
      </w:r>
      <w:r>
        <w:rPr>
          <w:rFonts w:ascii="SimSun" w:hAnsi="SimSun" w:eastAsia="SimSun" w:cs="SimSun"/>
          <w:sz w:val="28"/>
          <w:szCs w:val="28"/>
          <w:b/>
          <w:bCs/>
          <w:spacing w:val="7"/>
        </w:rPr>
        <w:t>年度</w:t>
      </w:r>
      <w:r>
        <w:rPr>
          <w:rFonts w:ascii="SimSun" w:hAnsi="SimSun" w:eastAsia="SimSun" w:cs="SimSun"/>
          <w:sz w:val="28"/>
          <w:szCs w:val="28"/>
          <w:b/>
          <w:bCs/>
        </w:rPr>
        <w:t>XX</w:t>
      </w:r>
      <w:r>
        <w:rPr>
          <w:rFonts w:ascii="SimSun" w:hAnsi="SimSun" w:eastAsia="SimSun" w:cs="SimSun"/>
          <w:sz w:val="28"/>
          <w:szCs w:val="28"/>
          <w:b/>
          <w:bCs/>
          <w:spacing w:val="7"/>
        </w:rPr>
        <w:t>系列正高级专业技术职务任</w:t>
      </w:r>
      <w:r>
        <w:rPr>
          <w:rFonts w:ascii="SimSun" w:hAnsi="SimSun" w:eastAsia="SimSun" w:cs="SimSun"/>
          <w:sz w:val="28"/>
          <w:szCs w:val="28"/>
          <w:spacing w:val="12"/>
        </w:rPr>
        <w:t xml:space="preserve"> </w:t>
      </w:r>
      <w:r>
        <w:rPr>
          <w:rFonts w:ascii="SimSun" w:hAnsi="SimSun" w:eastAsia="SimSun" w:cs="SimSun"/>
          <w:sz w:val="27"/>
          <w:szCs w:val="27"/>
          <w:b/>
          <w:bCs/>
          <w:spacing w:val="-4"/>
        </w:rPr>
        <w:t>职资格代表论文评审意见表</w:t>
      </w:r>
    </w:p>
    <w:tbl>
      <w:tblPr>
        <w:tblStyle w:val="2"/>
        <w:tblW w:w="60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84"/>
        <w:gridCol w:w="1148"/>
        <w:gridCol w:w="1128"/>
        <w:gridCol w:w="908"/>
        <w:gridCol w:w="659"/>
        <w:gridCol w:w="649"/>
        <w:gridCol w:w="649"/>
        <w:gridCol w:w="674"/>
      </w:tblGrid>
      <w:tr>
        <w:trPr>
          <w:trHeight w:val="294" w:hRule="atLeast"/>
        </w:trPr>
        <w:tc>
          <w:tcPr>
            <w:tcW w:w="1432" w:type="dxa"/>
            <w:vAlign w:val="top"/>
            <w:gridSpan w:val="2"/>
          </w:tcPr>
          <w:p>
            <w:pPr>
              <w:ind w:left="405"/>
              <w:spacing w:before="71"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论文编号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7" w:type="dxa"/>
            <w:vAlign w:val="top"/>
            <w:gridSpan w:val="2"/>
          </w:tcPr>
          <w:p>
            <w:pPr>
              <w:ind w:left="474"/>
              <w:spacing w:before="71"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"/>
              </w:rPr>
              <w:t>申报专业</w:t>
            </w:r>
          </w:p>
        </w:tc>
        <w:tc>
          <w:tcPr>
            <w:tcW w:w="197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1432" w:type="dxa"/>
            <w:vAlign w:val="top"/>
            <w:gridSpan w:val="2"/>
          </w:tcPr>
          <w:p>
            <w:pPr>
              <w:ind w:left="255"/>
              <w:spacing w:before="67"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评审专家姓名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7" w:type="dxa"/>
            <w:vAlign w:val="top"/>
            <w:gridSpan w:val="2"/>
          </w:tcPr>
          <w:p>
            <w:pPr>
              <w:ind w:left="324"/>
              <w:spacing w:before="67"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专业技术职务</w:t>
            </w:r>
          </w:p>
        </w:tc>
        <w:tc>
          <w:tcPr>
            <w:tcW w:w="197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6099" w:type="dxa"/>
            <w:vAlign w:val="top"/>
            <w:gridSpan w:val="8"/>
          </w:tcPr>
          <w:p>
            <w:pPr>
              <w:ind w:left="85"/>
              <w:spacing w:before="139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论文题目：</w:t>
            </w:r>
          </w:p>
        </w:tc>
      </w:tr>
      <w:tr>
        <w:trPr>
          <w:trHeight w:val="289" w:hRule="atLeast"/>
        </w:trPr>
        <w:tc>
          <w:tcPr>
            <w:tcW w:w="6099" w:type="dxa"/>
            <w:vAlign w:val="top"/>
            <w:gridSpan w:val="8"/>
          </w:tcPr>
          <w:p>
            <w:pPr>
              <w:ind w:left="85"/>
              <w:spacing w:before="66" w:line="21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一</w:t>
            </w:r>
            <w:r>
              <w:rPr>
                <w:rFonts w:ascii="SimSun" w:hAnsi="SimSun" w:eastAsia="SimSun" w:cs="SimSun"/>
                <w:sz w:val="15"/>
                <w:szCs w:val="15"/>
                <w:spacing w:val="-37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、论文评价：</w:t>
            </w:r>
          </w:p>
        </w:tc>
      </w:tr>
      <w:tr>
        <w:trPr>
          <w:trHeight w:val="290" w:hRule="atLeast"/>
        </w:trPr>
        <w:tc>
          <w:tcPr>
            <w:tcW w:w="28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64"/>
              <w:spacing w:before="68" w:line="21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8"/>
                <w:w w:val="132"/>
              </w:rPr>
              <w:t>项目</w:t>
            </w:r>
          </w:p>
        </w:tc>
        <w:tc>
          <w:tcPr>
            <w:tcW w:w="3184" w:type="dxa"/>
            <w:vAlign w:val="top"/>
            <w:gridSpan w:val="3"/>
            <w:vMerge w:val="restart"/>
            <w:tcBorders>
              <w:bottom w:val="none" w:color="000000" w:sz="2" w:space="0"/>
            </w:tcBorders>
          </w:tcPr>
          <w:p>
            <w:pPr>
              <w:ind w:left="1060"/>
              <w:spacing w:before="219"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2"/>
              </w:rPr>
              <w:t>内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 xml:space="preserve">          </w:t>
            </w:r>
            <w:r>
              <w:rPr>
                <w:rFonts w:ascii="SimSun" w:hAnsi="SimSun" w:eastAsia="SimSun" w:cs="SimSun"/>
                <w:sz w:val="15"/>
                <w:szCs w:val="15"/>
                <w:spacing w:val="-12"/>
              </w:rPr>
              <w:t>容</w:t>
            </w:r>
          </w:p>
        </w:tc>
        <w:tc>
          <w:tcPr>
            <w:tcW w:w="2631" w:type="dxa"/>
            <w:vAlign w:val="top"/>
            <w:gridSpan w:val="4"/>
          </w:tcPr>
          <w:p>
            <w:pPr>
              <w:ind w:left="1006"/>
              <w:spacing w:before="67" w:line="21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评价等级</w:t>
            </w:r>
          </w:p>
        </w:tc>
      </w:tr>
      <w:tr>
        <w:trPr>
          <w:trHeight w:val="290" w:hRule="atLeast"/>
        </w:trPr>
        <w:tc>
          <w:tcPr>
            <w:tcW w:w="28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84" w:type="dxa"/>
            <w:vAlign w:val="top"/>
            <w:gridSpan w:val="3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" w:type="dxa"/>
            <w:vAlign w:val="top"/>
          </w:tcPr>
          <w:p>
            <w:pPr>
              <w:ind w:left="247"/>
              <w:spacing w:before="69"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好</w:t>
            </w:r>
          </w:p>
        </w:tc>
        <w:tc>
          <w:tcPr>
            <w:tcW w:w="649" w:type="dxa"/>
            <w:vAlign w:val="top"/>
          </w:tcPr>
          <w:p>
            <w:pPr>
              <w:ind w:left="167"/>
              <w:spacing w:before="69"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较好</w:t>
            </w:r>
          </w:p>
        </w:tc>
        <w:tc>
          <w:tcPr>
            <w:tcW w:w="649" w:type="dxa"/>
            <w:vAlign w:val="top"/>
          </w:tcPr>
          <w:p>
            <w:pPr>
              <w:ind w:left="279"/>
              <w:spacing w:before="70" w:line="22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一般</w:t>
            </w:r>
          </w:p>
        </w:tc>
        <w:tc>
          <w:tcPr>
            <w:tcW w:w="674" w:type="dxa"/>
            <w:vAlign w:val="top"/>
          </w:tcPr>
          <w:p>
            <w:pPr>
              <w:ind w:left="260"/>
              <w:spacing w:before="74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差</w:t>
            </w:r>
          </w:p>
        </w:tc>
      </w:tr>
      <w:tr>
        <w:trPr>
          <w:trHeight w:val="399" w:hRule="atLeast"/>
        </w:trPr>
        <w:tc>
          <w:tcPr>
            <w:tcW w:w="28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55"/>
              <w:spacing w:before="69" w:line="21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6"/>
                <w:w w:val="136"/>
              </w:rPr>
              <w:t>先进性</w:t>
            </w:r>
          </w:p>
        </w:tc>
        <w:tc>
          <w:tcPr>
            <w:tcW w:w="3184" w:type="dxa"/>
            <w:vAlign w:val="top"/>
            <w:gridSpan w:val="3"/>
          </w:tcPr>
          <w:p>
            <w:pPr>
              <w:ind w:left="70" w:right="44"/>
              <w:spacing w:before="18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1、在科学理论和技术水平方面提出新见解、新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概念、新理论、新方法的深度和广度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9" w:hRule="atLeast"/>
        </w:trPr>
        <w:tc>
          <w:tcPr>
            <w:tcW w:w="28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84" w:type="dxa"/>
            <w:vAlign w:val="top"/>
            <w:gridSpan w:val="3"/>
          </w:tcPr>
          <w:p>
            <w:pPr>
              <w:ind w:left="71" w:right="35"/>
              <w:spacing w:before="18" w:line="22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2、在拓宽本学科领域，推动本学科发展方面的</w:t>
            </w: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贡献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0" w:hRule="atLeast"/>
        </w:trPr>
        <w:tc>
          <w:tcPr>
            <w:tcW w:w="28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57"/>
              <w:spacing w:before="69" w:line="21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4"/>
                <w:w w:val="137"/>
              </w:rPr>
              <w:t>科学性</w:t>
            </w:r>
          </w:p>
        </w:tc>
        <w:tc>
          <w:tcPr>
            <w:tcW w:w="3184" w:type="dxa"/>
            <w:vAlign w:val="top"/>
            <w:gridSpan w:val="3"/>
          </w:tcPr>
          <w:p>
            <w:pPr>
              <w:ind w:left="70"/>
              <w:spacing w:before="61"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1、论文自身的正确性和深刻性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284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84" w:type="dxa"/>
            <w:vAlign w:val="top"/>
            <w:gridSpan w:val="3"/>
          </w:tcPr>
          <w:p>
            <w:pPr>
              <w:ind w:left="71"/>
              <w:spacing w:before="70"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2、所依据理论、原则和方法的正确性、科学性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0" w:hRule="atLeast"/>
        </w:trPr>
        <w:tc>
          <w:tcPr>
            <w:tcW w:w="28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84" w:type="dxa"/>
            <w:vAlign w:val="top"/>
            <w:gridSpan w:val="3"/>
          </w:tcPr>
          <w:p>
            <w:pPr>
              <w:ind w:left="71"/>
              <w:spacing w:before="72"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"/>
              </w:rPr>
              <w:t>3、论文的学术水平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9" w:hRule="atLeast"/>
        </w:trPr>
        <w:tc>
          <w:tcPr>
            <w:tcW w:w="28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8"/>
              <w:spacing w:before="69" w:line="21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应用性</w:t>
            </w:r>
          </w:p>
        </w:tc>
        <w:tc>
          <w:tcPr>
            <w:tcW w:w="3184" w:type="dxa"/>
            <w:vAlign w:val="top"/>
            <w:gridSpan w:val="3"/>
          </w:tcPr>
          <w:p>
            <w:pPr>
              <w:ind w:left="70" w:right="44"/>
              <w:spacing w:before="3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1、在社会活动、科技活动、教学活动、生产活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动中的实践指导意义和推广应用价值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0" w:hRule="atLeast"/>
        </w:trPr>
        <w:tc>
          <w:tcPr>
            <w:tcW w:w="28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84" w:type="dxa"/>
            <w:vAlign w:val="top"/>
            <w:gridSpan w:val="3"/>
          </w:tcPr>
          <w:p>
            <w:pPr>
              <w:ind w:left="71"/>
              <w:spacing w:before="62"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"/>
              </w:rPr>
              <w:t>2、推广应用后取得的社会效益和经济效益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28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249"/>
              <w:spacing w:before="68" w:line="21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其他</w:t>
            </w:r>
          </w:p>
        </w:tc>
        <w:tc>
          <w:tcPr>
            <w:tcW w:w="3184" w:type="dxa"/>
            <w:vAlign w:val="top"/>
            <w:gridSpan w:val="3"/>
          </w:tcPr>
          <w:p>
            <w:pPr>
              <w:ind w:left="70"/>
              <w:spacing w:before="73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"/>
              </w:rPr>
              <w:t>1、是否抄袭剽窃了他人的成果</w:t>
            </w:r>
          </w:p>
        </w:tc>
        <w:tc>
          <w:tcPr>
            <w:tcW w:w="2631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0" w:hRule="atLeast"/>
        </w:trPr>
        <w:tc>
          <w:tcPr>
            <w:tcW w:w="284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84" w:type="dxa"/>
            <w:vAlign w:val="top"/>
            <w:gridSpan w:val="3"/>
          </w:tcPr>
          <w:p>
            <w:pPr>
              <w:ind w:left="71"/>
              <w:spacing w:before="64"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2、提出的见解，理论、概念，方法有无错误</w:t>
            </w:r>
          </w:p>
        </w:tc>
        <w:tc>
          <w:tcPr>
            <w:tcW w:w="2631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0" w:hRule="atLeast"/>
        </w:trPr>
        <w:tc>
          <w:tcPr>
            <w:tcW w:w="28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84" w:type="dxa"/>
            <w:vAlign w:val="top"/>
            <w:gridSpan w:val="3"/>
          </w:tcPr>
          <w:p>
            <w:pPr>
              <w:ind w:left="71"/>
              <w:spacing w:before="64"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"/>
              </w:rPr>
              <w:t>3、提出的见解、理论、方法是否须商榷</w:t>
            </w:r>
          </w:p>
        </w:tc>
        <w:tc>
          <w:tcPr>
            <w:tcW w:w="2631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82" w:hRule="atLeast"/>
        </w:trPr>
        <w:tc>
          <w:tcPr>
            <w:tcW w:w="6099" w:type="dxa"/>
            <w:vAlign w:val="top"/>
            <w:gridSpan w:val="8"/>
          </w:tcPr>
          <w:p>
            <w:pPr>
              <w:ind w:left="85" w:right="87"/>
              <w:spacing w:before="2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二、综合评价意见(根据上栏评价，请指出本论文观点是否正确、是否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具有先进性或创见性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1"/>
              </w:rPr>
              <w:t>有无理论价值或实用价值。并请明确指出是否反映申报人的理</w:t>
            </w:r>
            <w:r>
              <w:rPr>
                <w:rFonts w:ascii="SimSun" w:hAnsi="SimSun" w:eastAsia="SimSun" w:cs="SimSun"/>
                <w:sz w:val="15"/>
                <w:szCs w:val="15"/>
              </w:rPr>
              <w:t>论学术水平。)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3385"/>
              <w:spacing w:before="48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评审专家签名：</w:t>
            </w:r>
          </w:p>
          <w:p>
            <w:pPr>
              <w:ind w:left="4905"/>
              <w:spacing w:before="10"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年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月</w:t>
            </w: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7500" w:h="10610"/>
      <w:pgMar w:top="901" w:right="465" w:bottom="0" w:left="92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2022-12-25T16:04:05Z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2022-12-25T16:04:05</vt:filetime>
  </property>
  <property fmtid="{D5CDD505-2E9C-101B-9397-08002B2CF9AE}" pid="4" name="UsrData">
    <vt:lpwstr>63a803ede8170700156a6515</vt:lpwstr>
  </property>
</Properties>
</file>