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附件2</w:t>
      </w:r>
      <w:r>
        <w:rPr>
          <w:b/>
          <w:sz w:val="28"/>
        </w:rPr>
        <w:t> </w:t>
      </w:r>
    </w:p>
    <w:p>
      <w:pPr>
        <w:adjustRightInd w:val="0"/>
        <w:spacing w:line="312" w:lineRule="atLeast"/>
        <w:jc w:val="center"/>
        <w:rPr>
          <w:sz w:val="28"/>
        </w:rPr>
      </w:pPr>
      <w:r>
        <w:rPr>
          <w:rFonts w:hint="eastAsia"/>
          <w:b/>
          <w:sz w:val="32"/>
        </w:rPr>
        <w:t>申报高级经济师自荐综合材料</w:t>
      </w:r>
    </w:p>
    <w:p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Style w:val="5"/>
        <w:tblW w:w="9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74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74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</w:trPr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</w:trPr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1" w:hRule="atLeast"/>
        </w:trPr>
        <w:tc>
          <w:tcPr>
            <w:tcW w:w="1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/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Style w:val="5"/>
        <w:tblW w:w="0" w:type="auto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4320"/>
        <w:gridCol w:w="1800"/>
        <w:gridCol w:w="1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Style w:val="5"/>
        <w:tblW w:w="0" w:type="auto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4320"/>
        <w:gridCol w:w="1800"/>
        <w:gridCol w:w="16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20"/>
        <w:gridCol w:w="1680"/>
        <w:gridCol w:w="156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五、专业理论方面：（任经济师后本人独立撰写的论文、论著）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00"/>
        <w:gridCol w:w="1560"/>
        <w:gridCol w:w="14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上面√注明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t>(任经济师后、何时从事何方面专业工作，解决过什么复杂的经济工作难点，取得那些经济工作成绩，尤其值得介绍的是用什么经济管理方法解决了这些问题，字数控制在</w:t>
      </w:r>
      <w:r>
        <w:rPr>
          <w:sz w:val="28"/>
        </w:rPr>
        <w:t>3000</w:t>
      </w:r>
      <w:r>
        <w:rPr>
          <w:rFonts w:hint="eastAsia"/>
          <w:sz w:val="28"/>
        </w:rPr>
        <w:t>字以内。)</w:t>
      </w:r>
    </w:p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七、经济管理工作方面获奖情况。</w:t>
      </w:r>
      <w:r>
        <w:rPr>
          <w:sz w:val="28"/>
        </w:rPr>
        <w:t>(</w:t>
      </w:r>
      <w:r>
        <w:rPr>
          <w:rFonts w:hint="eastAsia"/>
          <w:sz w:val="28"/>
        </w:rPr>
        <w:t>任经济师后</w:t>
      </w:r>
      <w:r>
        <w:rPr>
          <w:sz w:val="28"/>
        </w:rPr>
        <w:t>)</w:t>
      </w:r>
    </w:p>
    <w:tbl>
      <w:tblPr>
        <w:tblStyle w:val="5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9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>
      <w:pPr>
        <w:adjustRightInd w:val="0"/>
        <w:spacing w:line="312" w:lineRule="atLeast"/>
        <w:rPr>
          <w:sz w:val="28"/>
        </w:rPr>
      </w:pP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>
      <w:pPr>
        <w:adjustRightInd w:val="0"/>
        <w:spacing w:line="312" w:lineRule="atLeas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 本人承诺：所提供的材料均真实有效，如有不实愿接受评委会处理。</w:t>
      </w:r>
    </w:p>
    <w:p>
      <w:pPr>
        <w:adjustRightInd w:val="0"/>
        <w:spacing w:line="312" w:lineRule="atLeast"/>
        <w:ind w:firstLine="5460" w:firstLineChars="195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>
      <w:pPr>
        <w:adjustRightInd w:val="0"/>
        <w:spacing w:line="312" w:lineRule="atLeast"/>
        <w:ind w:firstLine="5880" w:firstLineChars="210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申报者注意：</w:t>
      </w:r>
    </w:p>
    <w:p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1、所提交的论文须是任经济师以后撰写的。</w:t>
      </w:r>
    </w:p>
    <w:p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2、工作业绩方面的事迹须是任经济师以后的。</w:t>
      </w:r>
    </w:p>
    <w:p>
      <w:pPr>
        <w:adjustRightInd w:val="0"/>
        <w:spacing w:line="300" w:lineRule="exact"/>
        <w:ind w:firstLine="561"/>
        <w:rPr>
          <w:rFonts w:ascii="黑体" w:eastAsia="黑体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8"/>
    <w:rsid w:val="001B1A29"/>
    <w:rsid w:val="001E58D0"/>
    <w:rsid w:val="00271B03"/>
    <w:rsid w:val="003E1C7C"/>
    <w:rsid w:val="004D0DE8"/>
    <w:rsid w:val="0058243C"/>
    <w:rsid w:val="00A548CB"/>
    <w:rsid w:val="00AC2229"/>
    <w:rsid w:val="00B255CC"/>
    <w:rsid w:val="00C144FA"/>
    <w:rsid w:val="00CE0DFB"/>
    <w:rsid w:val="00EF752E"/>
    <w:rsid w:val="00FB02EF"/>
    <w:rsid w:val="7BA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2021-04-19T07:42:00Z</dcterms:created>
  <dc:creator>why</dc:creator>
  <cp:lastModifiedBy>jasmine</cp:lastModifiedBy>
  <dcterms:modified xsi:type="dcterms:W3CDTF">2022-06-20T03:05:13Z</dcterms:modified>
  <dc:title>附件二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