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spacing w:val="-1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18"/>
          <w:sz w:val="32"/>
          <w:szCs w:val="32"/>
        </w:rPr>
        <w:t>附件13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山西省行政区划代码</w:t>
      </w:r>
    </w:p>
    <w:p/>
    <w:tbl>
      <w:tblPr>
        <w:tblStyle w:val="4"/>
        <w:tblW w:w="6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079"/>
        <w:gridCol w:w="2985"/>
        <w:gridCol w:w="15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县区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太原市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小店区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迎泽区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杏花岭区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尖草坪区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万柏林区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晋源区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清徐县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阳曲县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娄烦县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山西转型综合改革示范区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古交市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大同市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矿区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南郊区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新荣区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阳高县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天镇县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广灵县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灵丘县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浑源县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左云县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大同县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山西大同经济开发区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阳泉市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矿区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郊区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平定县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盂县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山西阳泉经济开发区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长治市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郊区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长治县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襄垣县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屯留县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平顺县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黎城县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壶关县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武乡县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沁源县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山西长治高新技术产业园区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潞城市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晋城市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沁水县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陵川县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泽州县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高平市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朔州市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朔城区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平鲁区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应县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右玉县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怀仁县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山西朔州经济开发区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晋中市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榆次区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榆社县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左权县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和顺县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昔阳县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寿阳县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太谷县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平遥县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灵石县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介休市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运城市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盐湖区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临猗县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万荣县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闻喜县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稷山县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新绛县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绛县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垣曲县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夏县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平陆县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芮城县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永济市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河津市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忻州市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忻府区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定襄县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五台县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代县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繁峙县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宁武县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静乐县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神池县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五寨县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岢岚县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河曲县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保德县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偏关县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五台山风景名胜区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原平市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尧都区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曲沃县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翼城县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襄汾县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洪洞县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古县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安泽县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浮山县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吉县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乡宁县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隰县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永和县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蒲县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汾西县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侯马市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霍州市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吕梁市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离石区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文水县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交城县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柳林县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石楼县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岚县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方山县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中阳县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交口县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孝义市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汾阳市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E39A4"/>
    <w:rsid w:val="000C3B34"/>
    <w:rsid w:val="00554359"/>
    <w:rsid w:val="006857BD"/>
    <w:rsid w:val="00902E53"/>
    <w:rsid w:val="00915EC3"/>
    <w:rsid w:val="00B402BF"/>
    <w:rsid w:val="00F61170"/>
    <w:rsid w:val="1B26260F"/>
    <w:rsid w:val="1B35791B"/>
    <w:rsid w:val="1B6A38AC"/>
    <w:rsid w:val="29E47604"/>
    <w:rsid w:val="36946196"/>
    <w:rsid w:val="38E51AF8"/>
    <w:rsid w:val="3B4874C0"/>
    <w:rsid w:val="4C5E39A4"/>
    <w:rsid w:val="5BE36DFA"/>
    <w:rsid w:val="64FA5D5D"/>
    <w:rsid w:val="6D535020"/>
    <w:rsid w:val="797A0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acer</Company>
  <Pages>4</Pages>
  <Words>754</Words>
  <Characters>1599</Characters>
  <Lines>16</Lines>
  <Paragraphs>4</Paragraphs>
  <TotalTime>0</TotalTime>
  <ScaleCrop>false</ScaleCrop>
  <LinksUpToDate>false</LinksUpToDate>
  <CharactersWithSpaces>1599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2018-06-26T06:25:00Z</dcterms:created>
  <dc:creator>尚鸿儒</dc:creator>
  <cp:lastModifiedBy>.</cp:lastModifiedBy>
  <dcterms:modified xsi:type="dcterms:W3CDTF">2022-05-23T06:38:44Z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FE89F266FF7142EBB065283B88901642</vt:lpwstr>
  </property>
</Properties>
</file>