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跟师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临床实践情况表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4"/>
          <w:lang w:eastAsia="zh-CN"/>
        </w:rPr>
        <w:t>申报人员：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       </w:t>
      </w:r>
      <w:r>
        <w:rPr>
          <w:rFonts w:hint="eastAsia" w:ascii="仿宋_GB2312" w:eastAsia="仿宋_GB2312"/>
          <w:bCs/>
          <w:sz w:val="24"/>
        </w:rPr>
        <w:t>指导老师</w:t>
      </w:r>
      <w:r>
        <w:rPr>
          <w:rFonts w:hint="eastAsia" w:ascii="仿宋_GB2312" w:eastAsia="仿宋_GB2312"/>
          <w:bCs/>
          <w:sz w:val="24"/>
          <w:lang w:eastAsia="zh-CN"/>
        </w:rPr>
        <w:t>：</w:t>
      </w:r>
    </w:p>
    <w:tbl>
      <w:tblPr>
        <w:tblStyle w:val="2"/>
        <w:tblW w:w="8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04"/>
        <w:gridCol w:w="285"/>
        <w:gridCol w:w="1050"/>
        <w:gridCol w:w="975"/>
        <w:gridCol w:w="675"/>
        <w:gridCol w:w="1680"/>
        <w:gridCol w:w="225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带教的其他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未出师人员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姓名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带教起止时间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跟师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临床实践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时间（工作日）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12月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小计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697" w:type="dxa"/>
            <w:gridSpan w:val="2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累计</w:t>
            </w:r>
          </w:p>
        </w:tc>
        <w:tc>
          <w:tcPr>
            <w:tcW w:w="6887" w:type="dxa"/>
            <w:gridSpan w:val="7"/>
            <w:vAlign w:val="center"/>
          </w:tcPr>
          <w:p>
            <w:pPr>
              <w:spacing w:beforeLines="0" w:afterLines="0"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3年共        工作日（本人承诺上述时间属实，如有虚假，愿承担相应的法律责任。）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师承人员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（签名）：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指导老师（签名）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：               </w:t>
            </w:r>
          </w:p>
          <w:p>
            <w:pPr>
              <w:numPr>
                <w:ilvl w:val="0"/>
                <w:numId w:val="0"/>
              </w:numPr>
              <w:spacing w:beforeLines="0" w:afterLines="0" w:line="320" w:lineRule="exact"/>
              <w:ind w:left="719" w:leftChars="228" w:hanging="240" w:hangingChars="1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193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师承指导老师意见</w:t>
            </w:r>
          </w:p>
        </w:tc>
        <w:tc>
          <w:tcPr>
            <w:tcW w:w="7391" w:type="dxa"/>
            <w:gridSpan w:val="8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（重点介绍师承人员是否完成《实施办法》第十条、第十一条的要求，即跟师学习时间是否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平均达到每周不少于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3个工作日，3年不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少于420个工作日（或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；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师承人员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对中医经典著作和对指导老师的学术思想、临床经验的掌握程度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指导老师（签名）：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带教机构意见</w:t>
            </w:r>
          </w:p>
        </w:tc>
        <w:tc>
          <w:tcPr>
            <w:tcW w:w="7391" w:type="dxa"/>
            <w:gridSpan w:val="8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（重点核实师承人员跟师学习时间是否达到3年共420个工作日（或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1500学时）,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跟师学习笔记是否齐全，跟师学习内容是否符合《实施办法》）的要求。）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负责人签名：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单位（或管理科室）名称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（盖章）：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指导老师第一执业地点医疗机构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意见</w:t>
            </w:r>
          </w:p>
        </w:tc>
        <w:tc>
          <w:tcPr>
            <w:tcW w:w="7391" w:type="dxa"/>
            <w:gridSpan w:val="8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  <w:t>指导老师不在第一执业地点医疗机构带教的须填写本栏目，第一执业地点医疗机构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核实指导老师在带教机构多点执业的时间能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达到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3年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）</w:t>
            </w: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核对人签名：               负责人签名：</w:t>
            </w:r>
          </w:p>
          <w:p>
            <w:pPr>
              <w:spacing w:beforeLines="0" w:afterLines="0" w:line="320" w:lineRule="exact"/>
              <w:ind w:firstLine="3120" w:firstLineChars="13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单位（或管理科室）名称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盖章：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>
      <w:pPr>
        <w:spacing w:line="574" w:lineRule="exact"/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本表由指导老师填写，经指导老师带教机构或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eastAsia="zh-CN"/>
        </w:rPr>
        <w:t>及第一执业地点医疗机构加具意见。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2、跟师学习时长根据跟师学习笔记、临床实践记录等进行填写。3、指导老师如已退休，第一执业地点医疗机构不需要加具意见。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B661C"/>
    <w:rsid w:val="0D4B661C"/>
    <w:rsid w:val="1A4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2021-12-22T16:11:00Z</dcterms:created>
  <dc:creator>15889</dc:creator>
  <cp:lastModifiedBy>.</cp:lastModifiedBy>
  <dcterms:modified xsi:type="dcterms:W3CDTF">2022-03-21T02:33:49Z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2552B933FF4C4FE094A036CF03FABAD7</vt:lpwstr>
  </property>
</Properties>
</file>